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F1" w:rsidRPr="002D7292" w:rsidRDefault="00116AF1" w:rsidP="00116AF1">
      <w:pPr>
        <w:pStyle w:val="Nagwek1"/>
        <w:numPr>
          <w:ilvl w:val="0"/>
          <w:numId w:val="0"/>
        </w:numPr>
        <w:spacing w:before="0" w:after="120"/>
        <w:rPr>
          <w:rFonts w:ascii="Calibri" w:hAnsi="Calibri"/>
          <w:sz w:val="22"/>
          <w:szCs w:val="22"/>
          <w:u w:val="none"/>
        </w:rPr>
      </w:pPr>
      <w:r w:rsidRPr="002D7292">
        <w:rPr>
          <w:rFonts w:ascii="Calibri" w:hAnsi="Calibri"/>
          <w:sz w:val="22"/>
          <w:szCs w:val="22"/>
          <w:u w:val="none"/>
        </w:rPr>
        <w:t>Załącznik  nr 1</w:t>
      </w:r>
    </w:p>
    <w:p w:rsidR="00116AF1" w:rsidRPr="002D7292" w:rsidRDefault="00116AF1" w:rsidP="00116AF1">
      <w:pPr>
        <w:rPr>
          <w:lang w:val="pl-PL" w:eastAsia="pl-PL"/>
        </w:rPr>
      </w:pPr>
    </w:p>
    <w:p w:rsidR="00116AF1" w:rsidRPr="002D7292" w:rsidRDefault="00116AF1" w:rsidP="00116AF1">
      <w:pPr>
        <w:pStyle w:val="Nagwek1"/>
        <w:numPr>
          <w:ilvl w:val="0"/>
          <w:numId w:val="0"/>
        </w:numPr>
        <w:spacing w:before="0" w:after="120"/>
        <w:jc w:val="center"/>
        <w:rPr>
          <w:rFonts w:ascii="Calibri" w:hAnsi="Calibri"/>
          <w:sz w:val="22"/>
          <w:szCs w:val="22"/>
        </w:rPr>
      </w:pPr>
      <w:r w:rsidRPr="002D7292">
        <w:rPr>
          <w:rFonts w:ascii="Calibri" w:hAnsi="Calibri"/>
          <w:sz w:val="22"/>
          <w:szCs w:val="22"/>
        </w:rPr>
        <w:t>Szczegółowa Specyfikacja Przedmiotu Zamówienia</w:t>
      </w:r>
    </w:p>
    <w:p w:rsidR="00116AF1" w:rsidRPr="002D7292" w:rsidRDefault="00116AF1" w:rsidP="00116AF1">
      <w:pPr>
        <w:spacing w:after="120"/>
        <w:jc w:val="center"/>
        <w:rPr>
          <w:sz w:val="22"/>
          <w:szCs w:val="22"/>
          <w:lang w:val="pl-PL"/>
        </w:rPr>
      </w:pPr>
    </w:p>
    <w:p w:rsidR="00116AF1" w:rsidRPr="002D7292" w:rsidRDefault="00116AF1" w:rsidP="00116AF1">
      <w:pPr>
        <w:numPr>
          <w:ilvl w:val="0"/>
          <w:numId w:val="7"/>
        </w:numPr>
        <w:suppressAutoHyphens w:val="0"/>
        <w:spacing w:after="120"/>
        <w:rPr>
          <w:b/>
          <w:sz w:val="22"/>
          <w:szCs w:val="22"/>
          <w:lang w:val="pl-PL"/>
        </w:rPr>
      </w:pPr>
      <w:r w:rsidRPr="002D7292">
        <w:rPr>
          <w:b/>
          <w:sz w:val="22"/>
          <w:szCs w:val="22"/>
          <w:lang w:val="pl-PL"/>
        </w:rPr>
        <w:t>Przedmiot zamówienia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ind w:left="788" w:hanging="431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 xml:space="preserve">Przedmiotem zamówienia jest monitorowanie mediów (prasy, radia, telewizji i Internetu) wymienionych w pkt 4. niniejszego opisu, w okresie 12 miesięcy (365 dni kalendarzowych), tj. </w:t>
      </w:r>
      <w:r w:rsidR="003F3316" w:rsidRPr="002D7292">
        <w:rPr>
          <w:b/>
          <w:sz w:val="22"/>
          <w:szCs w:val="22"/>
          <w:lang w:val="pl-PL"/>
        </w:rPr>
        <w:t>od 1 września</w:t>
      </w:r>
      <w:r w:rsidR="00F66B7A" w:rsidRPr="002D7292">
        <w:rPr>
          <w:b/>
          <w:sz w:val="22"/>
          <w:szCs w:val="22"/>
          <w:lang w:val="pl-PL"/>
        </w:rPr>
        <w:t xml:space="preserve"> 20</w:t>
      </w:r>
      <w:r w:rsidR="00D20878" w:rsidRPr="002D7292">
        <w:rPr>
          <w:b/>
          <w:sz w:val="22"/>
          <w:szCs w:val="22"/>
          <w:lang w:val="pl-PL"/>
        </w:rPr>
        <w:t>2</w:t>
      </w:r>
      <w:r w:rsidR="00F66B7A" w:rsidRPr="002D7292">
        <w:rPr>
          <w:b/>
          <w:sz w:val="22"/>
          <w:szCs w:val="22"/>
          <w:lang w:val="pl-PL"/>
        </w:rPr>
        <w:t>1</w:t>
      </w:r>
      <w:r w:rsidR="003F3316" w:rsidRPr="002D7292">
        <w:rPr>
          <w:b/>
          <w:sz w:val="22"/>
          <w:szCs w:val="22"/>
          <w:lang w:val="pl-PL"/>
        </w:rPr>
        <w:t xml:space="preserve"> roku do 31</w:t>
      </w:r>
      <w:r w:rsidRPr="002D7292">
        <w:rPr>
          <w:b/>
          <w:sz w:val="22"/>
          <w:szCs w:val="22"/>
          <w:lang w:val="pl-PL"/>
        </w:rPr>
        <w:t xml:space="preserve"> sierpnia</w:t>
      </w:r>
      <w:r w:rsidR="00F66B7A" w:rsidRPr="002D7292">
        <w:rPr>
          <w:b/>
          <w:sz w:val="22"/>
          <w:szCs w:val="22"/>
          <w:lang w:val="pl-PL"/>
        </w:rPr>
        <w:t xml:space="preserve"> 2022</w:t>
      </w:r>
      <w:r w:rsidRPr="002D7292">
        <w:rPr>
          <w:b/>
          <w:sz w:val="22"/>
          <w:szCs w:val="22"/>
          <w:lang w:val="pl-PL"/>
        </w:rPr>
        <w:t xml:space="preserve"> roku.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ind w:left="788" w:hanging="431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 xml:space="preserve">Celem realizacji zadania jest poznanie i analiza doniesień medialnych dotyczących obszarów działalności Urzędów Morskich w Szczecinie i Gdyni. 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ind w:left="788" w:hanging="431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Przedmiot zamówienia obejmuje następujące zadania:</w:t>
      </w:r>
    </w:p>
    <w:p w:rsidR="00116AF1" w:rsidRPr="002D7292" w:rsidRDefault="00116AF1" w:rsidP="00116AF1">
      <w:pPr>
        <w:numPr>
          <w:ilvl w:val="0"/>
          <w:numId w:val="8"/>
        </w:numPr>
        <w:suppressAutoHyphens w:val="0"/>
        <w:spacing w:after="120"/>
        <w:ind w:hanging="29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bieżący monitoring mediów,</w:t>
      </w:r>
    </w:p>
    <w:p w:rsidR="00116AF1" w:rsidRPr="002D7292" w:rsidRDefault="00116AF1" w:rsidP="00116AF1">
      <w:pPr>
        <w:numPr>
          <w:ilvl w:val="0"/>
          <w:numId w:val="8"/>
        </w:numPr>
        <w:suppressAutoHyphens w:val="0"/>
        <w:spacing w:after="120"/>
        <w:ind w:hanging="29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zamieszczanie informacji/materiałów na internetowej platformie informacyjnej.</w:t>
      </w:r>
    </w:p>
    <w:p w:rsidR="00116AF1" w:rsidRPr="002D7292" w:rsidRDefault="00116AF1" w:rsidP="00116AF1">
      <w:pPr>
        <w:numPr>
          <w:ilvl w:val="0"/>
          <w:numId w:val="8"/>
        </w:numPr>
        <w:suppressAutoHyphens w:val="0"/>
        <w:spacing w:after="120"/>
        <w:ind w:hanging="29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archiwizację materiałów.</w:t>
      </w:r>
    </w:p>
    <w:p w:rsidR="00116AF1" w:rsidRPr="002D7292" w:rsidRDefault="00116AF1" w:rsidP="00116AF1">
      <w:pPr>
        <w:numPr>
          <w:ilvl w:val="0"/>
          <w:numId w:val="9"/>
        </w:numPr>
        <w:suppressAutoHyphens w:val="0"/>
        <w:spacing w:after="120"/>
        <w:rPr>
          <w:b/>
          <w:sz w:val="22"/>
          <w:szCs w:val="22"/>
          <w:lang w:val="pl-PL"/>
        </w:rPr>
      </w:pPr>
      <w:r w:rsidRPr="002D7292">
        <w:rPr>
          <w:b/>
          <w:sz w:val="22"/>
          <w:szCs w:val="22"/>
          <w:lang w:val="pl-PL"/>
        </w:rPr>
        <w:t>Zasady realizacji zamówienia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Sposób monitorowania:</w:t>
      </w:r>
    </w:p>
    <w:p w:rsidR="00116AF1" w:rsidRPr="002D7292" w:rsidRDefault="00116AF1" w:rsidP="00116AF1">
      <w:pPr>
        <w:numPr>
          <w:ilvl w:val="1"/>
          <w:numId w:val="2"/>
        </w:numPr>
        <w:tabs>
          <w:tab w:val="clear" w:pos="1440"/>
        </w:tabs>
        <w:suppressAutoHyphens w:val="0"/>
        <w:spacing w:after="120"/>
        <w:ind w:left="1135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monitoring prasy ogólnopolskiej i regionalnej przez 7 dni w tygodniu. Informacje dostępne najpóźniej od godziny 6.30 każdego dnia na internetowej platformie informacyjnej,</w:t>
      </w:r>
    </w:p>
    <w:p w:rsidR="00116AF1" w:rsidRPr="002D7292" w:rsidRDefault="00116AF1" w:rsidP="00116AF1">
      <w:pPr>
        <w:numPr>
          <w:ilvl w:val="1"/>
          <w:numId w:val="2"/>
        </w:numPr>
        <w:tabs>
          <w:tab w:val="clear" w:pos="1440"/>
        </w:tabs>
        <w:suppressAutoHyphens w:val="0"/>
        <w:spacing w:after="120"/>
        <w:ind w:left="1135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monitoring ogólnopolskich i regionalnych stacji radiowych i telewizyjnych przez 7 dni w tygodniu. Zapis audycji/informacji/programu dostępny na internetowej platformie informacyjnej nie później niż 1 godzinę od momentu emisji,</w:t>
      </w:r>
    </w:p>
    <w:p w:rsidR="00116AF1" w:rsidRPr="002D7292" w:rsidRDefault="00116AF1" w:rsidP="00116AF1">
      <w:pPr>
        <w:numPr>
          <w:ilvl w:val="1"/>
          <w:numId w:val="2"/>
        </w:numPr>
        <w:tabs>
          <w:tab w:val="clear" w:pos="1440"/>
        </w:tabs>
        <w:suppressAutoHyphens w:val="0"/>
        <w:spacing w:after="120"/>
        <w:ind w:left="1135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monitoring Internetu przez 7 dni w tygodniu. Informacje aktualizowane na bieżąco na internetowej platformie informacyjnej, zamieszczane nie później niż 1 godzinę od opublikowania w Internecie.</w:t>
      </w:r>
    </w:p>
    <w:p w:rsidR="00116AF1" w:rsidRPr="002D7292" w:rsidRDefault="00116AF1" w:rsidP="00116AF1">
      <w:pPr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 xml:space="preserve">       2.2 Sposób dostarczania raportów:</w:t>
      </w:r>
    </w:p>
    <w:p w:rsidR="00116AF1" w:rsidRPr="002D7292" w:rsidRDefault="00116AF1" w:rsidP="00116AF1">
      <w:pPr>
        <w:numPr>
          <w:ilvl w:val="0"/>
          <w:numId w:val="10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moni</w:t>
      </w:r>
      <w:r w:rsidR="00B77079" w:rsidRPr="002D7292">
        <w:rPr>
          <w:sz w:val="22"/>
          <w:szCs w:val="22"/>
          <w:lang w:val="pl-PL"/>
        </w:rPr>
        <w:t>toring będzie</w:t>
      </w:r>
      <w:r w:rsidRPr="002D7292">
        <w:rPr>
          <w:sz w:val="22"/>
          <w:szCs w:val="22"/>
          <w:lang w:val="pl-PL"/>
        </w:rPr>
        <w:t xml:space="preserve"> w fo</w:t>
      </w:r>
      <w:r w:rsidR="00B77079" w:rsidRPr="002D7292">
        <w:rPr>
          <w:sz w:val="22"/>
          <w:szCs w:val="22"/>
          <w:lang w:val="pl-PL"/>
        </w:rPr>
        <w:t>rmacie PDF (przejrzysty układ graficzny),</w:t>
      </w:r>
    </w:p>
    <w:p w:rsidR="00B77079" w:rsidRPr="002D7292" w:rsidRDefault="00B77079" w:rsidP="00116AF1">
      <w:pPr>
        <w:numPr>
          <w:ilvl w:val="0"/>
          <w:numId w:val="10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w nagłówku będą znajdować się hasła w formie linków aktywnych, które po kliknięciu  przekierują do wykazu artykułów pisanych, audio i video związanych z wybranym hasłem,</w:t>
      </w:r>
    </w:p>
    <w:p w:rsidR="00116AF1" w:rsidRPr="002D7292" w:rsidRDefault="00116AF1" w:rsidP="00116AF1">
      <w:pPr>
        <w:numPr>
          <w:ilvl w:val="0"/>
          <w:numId w:val="10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tygodniowy raport z obecności obu urzędów w mediach - statystyki, wykresy i inne pozycje: rozkład publikacji w czasie, ekwiwalent reklamowy, wydźwięk przekazu w mediach, dotarcie do odbiorców, top media i autorzy.</w:t>
      </w:r>
    </w:p>
    <w:p w:rsidR="00116AF1" w:rsidRPr="002D7292" w:rsidRDefault="00116AF1" w:rsidP="00116AF1">
      <w:pPr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2.3.Każda informacja/materiał umieszczana na internetowej platformie informacyjnej musi być opatrzona krótkim streszczeniem.</w:t>
      </w:r>
    </w:p>
    <w:p w:rsidR="00116AF1" w:rsidRPr="002D7292" w:rsidRDefault="00116AF1" w:rsidP="00116AF1">
      <w:pPr>
        <w:spacing w:after="120"/>
        <w:ind w:left="360"/>
        <w:rPr>
          <w:b/>
          <w:sz w:val="22"/>
          <w:szCs w:val="22"/>
          <w:lang w:val="pl-PL"/>
        </w:rPr>
      </w:pPr>
    </w:p>
    <w:p w:rsidR="00116AF1" w:rsidRPr="002D7292" w:rsidRDefault="00116AF1" w:rsidP="00116AF1">
      <w:pPr>
        <w:numPr>
          <w:ilvl w:val="0"/>
          <w:numId w:val="9"/>
        </w:numPr>
        <w:suppressAutoHyphens w:val="0"/>
        <w:spacing w:after="120"/>
        <w:rPr>
          <w:b/>
          <w:sz w:val="22"/>
          <w:szCs w:val="22"/>
          <w:lang w:val="pl-PL"/>
        </w:rPr>
      </w:pPr>
      <w:r w:rsidRPr="002D7292">
        <w:rPr>
          <w:b/>
          <w:sz w:val="22"/>
          <w:szCs w:val="22"/>
          <w:lang w:val="pl-PL"/>
        </w:rPr>
        <w:t xml:space="preserve">Tematy monitoringu </w:t>
      </w:r>
    </w:p>
    <w:p w:rsidR="00116AF1" w:rsidRPr="002D7292" w:rsidRDefault="00116AF1" w:rsidP="00116AF1">
      <w:pPr>
        <w:spacing w:after="120"/>
        <w:ind w:left="36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Monitoring będzie prowadzony w obszarach działalności Urzędów Morskich w Szczecinie i Gdyni, według haseł, kt</w:t>
      </w:r>
      <w:r w:rsidR="00160B00">
        <w:rPr>
          <w:sz w:val="22"/>
          <w:szCs w:val="22"/>
          <w:lang w:val="pl-PL"/>
        </w:rPr>
        <w:t>óre zawarte są w Załączniku nr 2</w:t>
      </w:r>
      <w:bookmarkStart w:id="0" w:name="_GoBack"/>
      <w:bookmarkEnd w:id="0"/>
      <w:r w:rsidRPr="002D7292">
        <w:rPr>
          <w:sz w:val="22"/>
          <w:szCs w:val="22"/>
          <w:lang w:val="pl-PL"/>
        </w:rPr>
        <w:t>.</w:t>
      </w:r>
    </w:p>
    <w:p w:rsidR="00116AF1" w:rsidRPr="002D7292" w:rsidRDefault="00116AF1" w:rsidP="00116AF1">
      <w:pPr>
        <w:spacing w:after="120"/>
        <w:ind w:left="792"/>
        <w:jc w:val="both"/>
        <w:rPr>
          <w:sz w:val="22"/>
          <w:szCs w:val="22"/>
          <w:lang w:val="pl-PL"/>
        </w:rPr>
      </w:pPr>
    </w:p>
    <w:p w:rsidR="00116AF1" w:rsidRPr="002D7292" w:rsidRDefault="00116AF1" w:rsidP="00116AF1">
      <w:pPr>
        <w:numPr>
          <w:ilvl w:val="0"/>
          <w:numId w:val="9"/>
        </w:numPr>
        <w:suppressAutoHyphens w:val="0"/>
        <w:spacing w:after="120"/>
        <w:rPr>
          <w:b/>
          <w:sz w:val="22"/>
          <w:szCs w:val="22"/>
          <w:lang w:val="pl-PL"/>
        </w:rPr>
      </w:pPr>
      <w:r w:rsidRPr="002D7292">
        <w:rPr>
          <w:b/>
          <w:sz w:val="22"/>
          <w:szCs w:val="22"/>
          <w:lang w:val="pl-PL"/>
        </w:rPr>
        <w:t>Monitorowane media</w:t>
      </w:r>
    </w:p>
    <w:p w:rsidR="00116AF1" w:rsidRPr="002D7292" w:rsidRDefault="00116AF1" w:rsidP="00116AF1">
      <w:pPr>
        <w:numPr>
          <w:ilvl w:val="0"/>
          <w:numId w:val="3"/>
        </w:numPr>
        <w:tabs>
          <w:tab w:val="clear" w:pos="1440"/>
        </w:tabs>
        <w:suppressAutoHyphens w:val="0"/>
        <w:spacing w:after="120"/>
        <w:ind w:left="1134" w:hanging="283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lastRenderedPageBreak/>
        <w:t xml:space="preserve">prasa: </w:t>
      </w:r>
    </w:p>
    <w:tbl>
      <w:tblPr>
        <w:tblW w:w="5775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5"/>
      </w:tblGrid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Tygodnik ABC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Do Rzeczy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Dziennik Gazeta Prawna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Dziennik Bałtycki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Dziennik Elbląski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 xml:space="preserve">Dziennik Polski 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Dziennik Wschodni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Echo Dnia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Express Bydgoski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Fakt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Fakt - Warszawa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Forbes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Fundusze Europejskie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Gazeta Bankowa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Gazeta Finansowa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Gazeta Samorządu i Administracji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Gazeta Olsztyńska</w:t>
            </w:r>
          </w:p>
        </w:tc>
      </w:tr>
      <w:tr w:rsidR="00116AF1" w:rsidRPr="002D7292" w:rsidTr="00C56BE7">
        <w:trPr>
          <w:trHeight w:val="213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Gazeta Polska</w:t>
            </w:r>
          </w:p>
        </w:tc>
      </w:tr>
      <w:tr w:rsidR="00116AF1" w:rsidRPr="002D7292" w:rsidTr="00C56BE7">
        <w:trPr>
          <w:trHeight w:val="213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Gazeta Polska Codziennie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Gazeta Pomorska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Gazeta Wyborcza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Gazeta Wyborcza - Szczecin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Gazeta Wyborcza - Trójmiasto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Głos Koszaliński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Głos Pomorza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Głos Szczeciński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Kurier Szczeciński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Morze.org-kwartalnik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Nasz Dziennik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Newsweek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Nie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Nowe Życie Gospodarcze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Nowy Przemysł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Polityka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Polska Dziennik Bałtycki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Polska Dziennik Zachodni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Polska Gazeta Transportowa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Polska na morzu-miesięcznik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Polska The Times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Puls Biznesu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 xml:space="preserve">Rzeczpospolita 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 xml:space="preserve">Super Express 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Tygodnik Solidarność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Del="00941FAD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W Sieci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Wprost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lastRenderedPageBreak/>
              <w:t>Obserwator Morski - miesięcznik</w:t>
            </w:r>
          </w:p>
        </w:tc>
      </w:tr>
      <w:tr w:rsidR="00116AF1" w:rsidRPr="002D7292" w:rsidTr="00C56BE7">
        <w:trPr>
          <w:trHeight w:val="255"/>
        </w:trPr>
        <w:tc>
          <w:tcPr>
            <w:tcW w:w="5775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Namiary na morze i handel – dwutygodnik</w:t>
            </w:r>
          </w:p>
        </w:tc>
      </w:tr>
    </w:tbl>
    <w:p w:rsidR="00116AF1" w:rsidRPr="002D7292" w:rsidRDefault="00116AF1" w:rsidP="00116AF1">
      <w:pPr>
        <w:spacing w:after="120"/>
        <w:ind w:left="1080" w:hanging="229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 xml:space="preserve">b. radio: </w:t>
      </w:r>
    </w:p>
    <w:tbl>
      <w:tblPr>
        <w:tblW w:w="5760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</w:tblGrid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Polskie Radio program 1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Polskie Radio program 3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Polskie Radio 24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Polskie Radio Gdańsk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Polskie Radio Pomorza i Kujaw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Polskie Radio Szczecin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Radio dla Ciebie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Radio Mercury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Radio Zachód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Radio ZET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RMF FM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Radio Maryja</w:t>
            </w:r>
          </w:p>
        </w:tc>
      </w:tr>
      <w:tr w:rsidR="00116AF1" w:rsidRPr="002D7292" w:rsidTr="00C56BE7">
        <w:trPr>
          <w:cantSplit/>
          <w:trHeight w:val="252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Radio TOK FM</w:t>
            </w:r>
          </w:p>
        </w:tc>
      </w:tr>
      <w:tr w:rsidR="00116AF1" w:rsidRPr="002D7292" w:rsidTr="00C56BE7">
        <w:trPr>
          <w:cantSplit/>
          <w:trHeight w:val="252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Radio Plus</w:t>
            </w:r>
          </w:p>
        </w:tc>
      </w:tr>
      <w:tr w:rsidR="00116AF1" w:rsidRPr="002D7292" w:rsidTr="00C56BE7">
        <w:trPr>
          <w:cantSplit/>
          <w:trHeight w:val="252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Antyradio</w:t>
            </w:r>
          </w:p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Radio Słupsk</w:t>
            </w:r>
          </w:p>
          <w:p w:rsidR="00116AF1" w:rsidRPr="002D7292" w:rsidRDefault="00116AF1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Radio Koszalin</w:t>
            </w:r>
          </w:p>
          <w:p w:rsidR="009054E3" w:rsidRPr="002D7292" w:rsidRDefault="009054E3" w:rsidP="00C56BE7">
            <w:pPr>
              <w:numPr>
                <w:ilvl w:val="0"/>
                <w:numId w:val="5"/>
              </w:numPr>
              <w:suppressAutoHyphens w:val="0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Super FM</w:t>
            </w:r>
          </w:p>
        </w:tc>
      </w:tr>
    </w:tbl>
    <w:p w:rsidR="00116AF1" w:rsidRPr="002D7292" w:rsidRDefault="00116AF1" w:rsidP="00116AF1">
      <w:pPr>
        <w:spacing w:after="120"/>
        <w:ind w:left="1080" w:hanging="229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 xml:space="preserve">c. telewizja: </w:t>
      </w:r>
    </w:p>
    <w:tbl>
      <w:tblPr>
        <w:tblW w:w="5760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</w:tblGrid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TVP 1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TVP 2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 xml:space="preserve">TVP INFO + </w:t>
            </w:r>
            <w:r w:rsidRPr="002D7292">
              <w:rPr>
                <w:sz w:val="22"/>
                <w:szCs w:val="20"/>
                <w:lang w:val="pl-PL"/>
              </w:rPr>
              <w:t>TVP3 (wszystkie oddziały)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TVP Polonia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POLSAT NEWS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POLSAT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POLSAT BIZNES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 xml:space="preserve">TVN 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TVN24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TVN24 Biznes i Świat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TVN Turbo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Telewizja Trwam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TV Republika</w:t>
            </w:r>
          </w:p>
        </w:tc>
      </w:tr>
      <w:tr w:rsidR="00116AF1" w:rsidRPr="002D7292" w:rsidTr="00C56BE7">
        <w:trPr>
          <w:trHeight w:val="255"/>
        </w:trPr>
        <w:tc>
          <w:tcPr>
            <w:tcW w:w="5760" w:type="dxa"/>
            <w:noWrap/>
            <w:vAlign w:val="bottom"/>
          </w:tcPr>
          <w:p w:rsidR="00116AF1" w:rsidRPr="002D7292" w:rsidRDefault="00116AF1" w:rsidP="00C56BE7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rPr>
                <w:lang w:val="pl-PL"/>
              </w:rPr>
            </w:pPr>
            <w:r w:rsidRPr="002D7292">
              <w:rPr>
                <w:sz w:val="22"/>
                <w:szCs w:val="22"/>
                <w:lang w:val="pl-PL"/>
              </w:rPr>
              <w:t>TTV</w:t>
            </w:r>
          </w:p>
        </w:tc>
      </w:tr>
    </w:tbl>
    <w:p w:rsidR="00116AF1" w:rsidRPr="002D7292" w:rsidRDefault="00116AF1" w:rsidP="00116AF1">
      <w:pPr>
        <w:spacing w:after="120"/>
        <w:ind w:left="1080" w:hanging="229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 xml:space="preserve">d. Internet: 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7"/>
      </w:tblGrid>
      <w:tr w:rsidR="00116AF1" w:rsidRPr="002D7292" w:rsidTr="00C56BE7">
        <w:tc>
          <w:tcPr>
            <w:tcW w:w="5847" w:type="dxa"/>
          </w:tcPr>
          <w:p w:rsidR="00116AF1" w:rsidRPr="002D7292" w:rsidRDefault="00160B00" w:rsidP="00C56BE7">
            <w:pPr>
              <w:tabs>
                <w:tab w:val="num" w:pos="1620"/>
              </w:tabs>
              <w:jc w:val="both"/>
              <w:rPr>
                <w:b/>
                <w:lang w:val="pl-PL"/>
              </w:rPr>
            </w:pPr>
            <w:hyperlink r:id="rId6" w:history="1">
              <w:r w:rsidR="00116AF1" w:rsidRPr="002D7292">
                <w:rPr>
                  <w:rStyle w:val="Hipercze"/>
                  <w:sz w:val="22"/>
                  <w:szCs w:val="22"/>
                  <w:lang w:val="pl-PL"/>
                </w:rPr>
                <w:t>www.onet.pl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116AF1" w:rsidRPr="002D7292" w:rsidRDefault="00160B00" w:rsidP="00C56BE7">
            <w:pPr>
              <w:tabs>
                <w:tab w:val="num" w:pos="1620"/>
              </w:tabs>
              <w:jc w:val="both"/>
              <w:rPr>
                <w:b/>
                <w:lang w:val="pl-PL"/>
              </w:rPr>
            </w:pPr>
            <w:hyperlink r:id="rId7" w:history="1">
              <w:r w:rsidR="00116AF1" w:rsidRPr="002D7292">
                <w:rPr>
                  <w:rStyle w:val="Hipercze"/>
                  <w:sz w:val="22"/>
                  <w:szCs w:val="22"/>
                  <w:lang w:val="pl-PL"/>
                </w:rPr>
                <w:t>www.interia.pl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116AF1" w:rsidRPr="002D7292" w:rsidRDefault="00160B00" w:rsidP="00C56BE7">
            <w:pPr>
              <w:tabs>
                <w:tab w:val="num" w:pos="1620"/>
              </w:tabs>
              <w:jc w:val="both"/>
              <w:rPr>
                <w:b/>
                <w:lang w:val="pl-PL"/>
              </w:rPr>
            </w:pPr>
            <w:hyperlink r:id="rId8" w:history="1">
              <w:r w:rsidR="00116AF1" w:rsidRPr="002D7292">
                <w:rPr>
                  <w:rStyle w:val="Hipercze"/>
                  <w:sz w:val="22"/>
                  <w:szCs w:val="22"/>
                  <w:lang w:val="pl-PL"/>
                </w:rPr>
                <w:t>www.wp.pl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lang w:val="pl-PL"/>
              </w:rPr>
            </w:pPr>
            <w:hyperlink r:id="rId9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www.pap.pl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lang w:val="pl-PL"/>
              </w:rPr>
            </w:pPr>
            <w:hyperlink r:id="rId10" w:history="1">
              <w:r w:rsidR="00ED055C" w:rsidRPr="002D7292">
                <w:rPr>
                  <w:rStyle w:val="Hipercze"/>
                  <w:sz w:val="22"/>
                  <w:szCs w:val="22"/>
                  <w:lang w:val="pl-PL"/>
                </w:rPr>
                <w:t>https://samorzad.pap.pl</w:t>
              </w:r>
            </w:hyperlink>
            <w:r w:rsidR="00D22C40" w:rsidRPr="002D7292">
              <w:rPr>
                <w:sz w:val="22"/>
                <w:szCs w:val="22"/>
                <w:lang w:val="pl-PL"/>
              </w:rPr>
              <w:t xml:space="preserve">   </w:t>
            </w:r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lang w:val="pl-PL"/>
              </w:rPr>
            </w:pPr>
            <w:hyperlink r:id="rId11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www.polskieradio.pl/pr24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116AF1" w:rsidRPr="002D7292" w:rsidRDefault="00160B00" w:rsidP="00C56BE7">
            <w:pPr>
              <w:tabs>
                <w:tab w:val="num" w:pos="1620"/>
              </w:tabs>
              <w:jc w:val="both"/>
              <w:rPr>
                <w:b/>
                <w:lang w:val="pl-PL"/>
              </w:rPr>
            </w:pPr>
            <w:hyperlink r:id="rId12" w:history="1">
              <w:r w:rsidR="00116AF1" w:rsidRPr="002D7292">
                <w:rPr>
                  <w:rStyle w:val="Hipercze"/>
                  <w:sz w:val="22"/>
                  <w:szCs w:val="22"/>
                  <w:lang w:val="pl-PL"/>
                </w:rPr>
                <w:t>www.e-biznes.pl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lang w:val="pl-PL"/>
              </w:rPr>
            </w:pPr>
            <w:hyperlink r:id="rId13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www.gazeta.pl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116AF1" w:rsidRPr="002D7292" w:rsidRDefault="00160B00" w:rsidP="00C56BE7">
            <w:pPr>
              <w:tabs>
                <w:tab w:val="num" w:pos="1620"/>
              </w:tabs>
              <w:jc w:val="both"/>
              <w:rPr>
                <w:lang w:val="pl-PL"/>
              </w:rPr>
            </w:pPr>
            <w:hyperlink r:id="rId14" w:history="1">
              <w:r w:rsidR="00116AF1" w:rsidRPr="002D7292">
                <w:rPr>
                  <w:rStyle w:val="Hipercze"/>
                  <w:sz w:val="22"/>
                  <w:szCs w:val="22"/>
                  <w:lang w:val="pl-PL"/>
                </w:rPr>
                <w:t>www.tvn24.pl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lang w:val="pl-PL"/>
              </w:rPr>
            </w:pPr>
            <w:hyperlink r:id="rId15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www.dziennik.pl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lang w:val="pl-PL"/>
              </w:rPr>
            </w:pPr>
            <w:hyperlink r:id="rId16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www.rp.pl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lang w:val="pl-PL"/>
              </w:rPr>
            </w:pPr>
            <w:hyperlink r:id="rId17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www.polskieradio.pl/jedynka/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lang w:val="pl-PL"/>
              </w:rPr>
            </w:pPr>
            <w:hyperlink r:id="rId18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www.polskieradio.pl/trojka/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lang w:val="pl-PL"/>
              </w:rPr>
            </w:pPr>
            <w:hyperlink r:id="rId19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</w:t>
              </w:r>
              <w:r w:rsidR="009054E3" w:rsidRPr="002D7292">
                <w:rPr>
                  <w:rStyle w:val="Hipercze"/>
                  <w:bCs/>
                  <w:sz w:val="22"/>
                  <w:szCs w:val="22"/>
                  <w:lang w:val="pl-PL"/>
                </w:rPr>
                <w:t>radiozet</w:t>
              </w:r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.pl/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bCs/>
                <w:iCs/>
                <w:lang w:val="pl-PL"/>
              </w:rPr>
            </w:pPr>
            <w:hyperlink r:id="rId20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</w:t>
              </w:r>
              <w:r w:rsidR="009054E3" w:rsidRPr="002D7292">
                <w:rPr>
                  <w:rStyle w:val="Hipercze"/>
                  <w:bCs/>
                  <w:sz w:val="22"/>
                  <w:szCs w:val="22"/>
                  <w:lang w:val="pl-PL"/>
                </w:rPr>
                <w:t>rmf24.pl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rStyle w:val="HTML-cytat"/>
                <w:i w:val="0"/>
                <w:lang w:val="pl-PL"/>
              </w:rPr>
            </w:pPr>
            <w:hyperlink r:id="rId21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www.rynek-kolejowy.pl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rStyle w:val="HTML-cytat"/>
                <w:i w:val="0"/>
                <w:lang w:val="pl-PL"/>
              </w:rPr>
            </w:pPr>
            <w:hyperlink r:id="rId22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www.money.pl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rStyle w:val="HTML-cytat"/>
                <w:i w:val="0"/>
                <w:lang w:val="pl-PL"/>
              </w:rPr>
            </w:pPr>
            <w:hyperlink r:id="rId23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www.wnp.pl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rStyle w:val="HTML-cytat"/>
                <w:i w:val="0"/>
                <w:lang w:val="pl-PL"/>
              </w:rPr>
            </w:pPr>
            <w:hyperlink r:id="rId24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http://www.rynekinfrastruktury.pl/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rStyle w:val="HTML-cytat"/>
                <w:i w:val="0"/>
                <w:lang w:val="pl-PL"/>
              </w:rPr>
            </w:pPr>
            <w:hyperlink r:id="rId25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www.wpolityce.pl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rStyle w:val="HTML-cytat"/>
                <w:i w:val="0"/>
                <w:lang w:val="pl-PL"/>
              </w:rPr>
            </w:pPr>
            <w:hyperlink r:id="rId26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www.300polityka.pl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rStyle w:val="HTML-cytat"/>
                <w:i w:val="0"/>
                <w:lang w:val="pl-PL"/>
              </w:rPr>
            </w:pPr>
            <w:hyperlink r:id="rId27" w:history="1">
              <w:r w:rsidR="009054E3" w:rsidRPr="002D7292">
                <w:rPr>
                  <w:rStyle w:val="Hipercze"/>
                  <w:sz w:val="22"/>
                  <w:szCs w:val="22"/>
                  <w:lang w:val="pl-PL"/>
                </w:rPr>
                <w:t>www.niezalezna.pl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lang w:val="pl-PL"/>
              </w:rPr>
            </w:pPr>
            <w:hyperlink r:id="rId28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http://kulisy24.com/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lang w:val="pl-PL"/>
              </w:rPr>
            </w:pPr>
            <w:hyperlink r:id="rId29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www.gospodarkamorska.pl</w:t>
              </w:r>
            </w:hyperlink>
          </w:p>
        </w:tc>
      </w:tr>
      <w:tr w:rsidR="00116AF1" w:rsidRPr="002D7292" w:rsidTr="00C56BE7">
        <w:tc>
          <w:tcPr>
            <w:tcW w:w="5847" w:type="dxa"/>
            <w:tcBorders>
              <w:bottom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lang w:val="pl-PL"/>
              </w:rPr>
            </w:pPr>
            <w:hyperlink r:id="rId30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www.portalmorski.pl</w:t>
              </w:r>
            </w:hyperlink>
          </w:p>
        </w:tc>
      </w:tr>
      <w:tr w:rsidR="00116AF1" w:rsidRPr="002D7292" w:rsidTr="00C56BE7">
        <w:tc>
          <w:tcPr>
            <w:tcW w:w="5847" w:type="dxa"/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lang w:val="pl-PL"/>
              </w:rPr>
            </w:pPr>
            <w:hyperlink r:id="rId31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www.trojmiasto.pl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32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www.gp24.pl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33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www.gk24.pl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34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www.gs.24.pl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35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www.iswinoujscie.pl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36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www.eswinoujscie.pl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37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www.ikamien.pl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38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www.24kurier.pl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39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www.szczecin.gazeta.pl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40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www.balticportal.pl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41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www.wyspiarzniebieski.pl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42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www.kamienskie.info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43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www.dziwnow.net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44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www.Gdynia.pl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45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www.Portel.pl</w:t>
              </w:r>
            </w:hyperlink>
          </w:p>
        </w:tc>
      </w:tr>
      <w:tr w:rsidR="00116AF1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E3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46" w:history="1">
              <w:r w:rsidR="009054E3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www.Inzynieria.com</w:t>
              </w:r>
            </w:hyperlink>
          </w:p>
        </w:tc>
      </w:tr>
      <w:tr w:rsidR="009054E3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CC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47" w:history="1">
              <w:r w:rsidR="00D173CC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www.radioszczecin.pl</w:t>
              </w:r>
            </w:hyperlink>
          </w:p>
        </w:tc>
      </w:tr>
      <w:tr w:rsidR="009054E3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CC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48" w:history="1">
              <w:r w:rsidR="00D173CC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www.tvregionalna24.pl</w:t>
              </w:r>
            </w:hyperlink>
          </w:p>
        </w:tc>
      </w:tr>
      <w:tr w:rsidR="009054E3" w:rsidRPr="002D7292" w:rsidTr="00C5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CC" w:rsidRPr="002D7292" w:rsidRDefault="00160B00" w:rsidP="00C56BE7">
            <w:pPr>
              <w:tabs>
                <w:tab w:val="num" w:pos="1620"/>
              </w:tabs>
              <w:jc w:val="both"/>
              <w:rPr>
                <w:iCs/>
                <w:color w:val="000000"/>
                <w:lang w:val="pl-PL"/>
              </w:rPr>
            </w:pPr>
            <w:hyperlink r:id="rId49" w:history="1">
              <w:r w:rsidR="00D173CC" w:rsidRPr="002D7292">
                <w:rPr>
                  <w:rStyle w:val="Hipercze"/>
                  <w:iCs/>
                  <w:sz w:val="22"/>
                  <w:szCs w:val="22"/>
                  <w:lang w:val="pl-PL"/>
                </w:rPr>
                <w:t>www.innpoland.pl</w:t>
              </w:r>
            </w:hyperlink>
          </w:p>
        </w:tc>
      </w:tr>
    </w:tbl>
    <w:p w:rsidR="00116AF1" w:rsidRPr="002D7292" w:rsidRDefault="00116AF1" w:rsidP="00116AF1">
      <w:pPr>
        <w:spacing w:after="120"/>
        <w:ind w:left="792"/>
        <w:jc w:val="both"/>
        <w:rPr>
          <w:sz w:val="22"/>
          <w:szCs w:val="22"/>
          <w:lang w:val="pl-PL"/>
        </w:rPr>
      </w:pP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W trakcie realizacji zamówienia Wykonawca będzie zobowiązany na bieżąco informować Zamawiającego o zmianach (np. zakończenie działalności, powstanie nowego tytułu) dotyczących monitorowanych mediów. W przypadku zmian Zamawiający zastrzega sobie prawo zastąpienia maksymalnie 30 pozycji w czasie trwania umowy.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 xml:space="preserve">Zamawiający będzie miał prawo do rozszerzenia listy monitorowanych mediów w okresie realizacji zamówienia, zgłaszając Wykonawcy tytuły kolejnych mediów drogą elektroniczną. Wykonawca będzie zobowiązany w ciągu dwóch dni dołączyć nowe tytuły do listy monitorowanych mediów. Liczba wprowadzonych tytułów nie może być większa niż 3 </w:t>
      </w:r>
      <w:r w:rsidRPr="002D7292">
        <w:rPr>
          <w:sz w:val="22"/>
          <w:szCs w:val="22"/>
          <w:lang w:val="pl-PL"/>
        </w:rPr>
        <w:br/>
        <w:t>w miesiącu i nie może być większa niż 30 w ciągu trwania umowy.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Zamawiający będzie miał prawo korzystania z archiwum monitoringu podcza</w:t>
      </w:r>
      <w:r w:rsidR="00C66200" w:rsidRPr="002D7292">
        <w:rPr>
          <w:sz w:val="22"/>
          <w:szCs w:val="22"/>
          <w:lang w:val="pl-PL"/>
        </w:rPr>
        <w:t>s i po wygaśnięciu usługi, do 31</w:t>
      </w:r>
      <w:r w:rsidRPr="002D7292">
        <w:rPr>
          <w:sz w:val="22"/>
          <w:szCs w:val="22"/>
          <w:lang w:val="pl-PL"/>
        </w:rPr>
        <w:t xml:space="preserve"> sierpnia</w:t>
      </w:r>
      <w:r w:rsidR="00ED055C" w:rsidRPr="002D7292">
        <w:rPr>
          <w:sz w:val="22"/>
          <w:szCs w:val="22"/>
          <w:lang w:val="pl-PL"/>
        </w:rPr>
        <w:t xml:space="preserve"> 2022</w:t>
      </w:r>
      <w:r w:rsidRPr="002D7292">
        <w:rPr>
          <w:sz w:val="22"/>
          <w:szCs w:val="22"/>
          <w:lang w:val="pl-PL"/>
        </w:rPr>
        <w:t xml:space="preserve"> roku. </w:t>
      </w:r>
    </w:p>
    <w:p w:rsidR="00116AF1" w:rsidRPr="002D7292" w:rsidRDefault="00116AF1" w:rsidP="00116AF1">
      <w:pPr>
        <w:numPr>
          <w:ilvl w:val="0"/>
          <w:numId w:val="9"/>
        </w:numPr>
        <w:suppressAutoHyphens w:val="0"/>
        <w:spacing w:after="120"/>
        <w:rPr>
          <w:b/>
          <w:sz w:val="22"/>
          <w:szCs w:val="22"/>
          <w:lang w:val="pl-PL"/>
        </w:rPr>
      </w:pPr>
      <w:r w:rsidRPr="002D7292">
        <w:rPr>
          <w:b/>
          <w:sz w:val="22"/>
          <w:szCs w:val="22"/>
          <w:lang w:val="pl-PL"/>
        </w:rPr>
        <w:t>Zamieszczanie informacji/materiałów na internetowej platformie informacyjnej.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lastRenderedPageBreak/>
        <w:t>Wykonawca będzie zobowiązany do umieszczania materiałów i informacji z monitorowanych mediów na internetowej platformie informacyjnej. Propozycja tej platformy zostanie poddana opinii i akceptacji Zamawiającego.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 xml:space="preserve">Materiały i informacje z monitorowanych mediów będą dostępne na internetowej platformie informacyjnej dla Zamawiającego przez 24 godziny na dobę w okresie realizacji zamówienia. Archiwum powinno być dostępne do </w:t>
      </w:r>
      <w:r w:rsidR="00C66200" w:rsidRPr="002D7292">
        <w:rPr>
          <w:sz w:val="22"/>
          <w:szCs w:val="22"/>
          <w:lang w:val="pl-PL"/>
        </w:rPr>
        <w:t>31 sierpnia 2022</w:t>
      </w:r>
      <w:r w:rsidRPr="002D7292">
        <w:rPr>
          <w:sz w:val="22"/>
          <w:szCs w:val="22"/>
          <w:lang w:val="pl-PL"/>
        </w:rPr>
        <w:t xml:space="preserve"> roku.</w:t>
      </w:r>
    </w:p>
    <w:p w:rsidR="00116AF1" w:rsidRPr="002D7292" w:rsidRDefault="00116AF1" w:rsidP="00116AF1">
      <w:pPr>
        <w:pStyle w:val="Tekstpodstawowywcity2"/>
        <w:numPr>
          <w:ilvl w:val="1"/>
          <w:numId w:val="9"/>
        </w:numPr>
        <w:suppressAutoHyphens w:val="0"/>
        <w:spacing w:line="240" w:lineRule="auto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Dostęp do umieszczonych na internetowej platformie informacyjnej materiałów i i</w:t>
      </w:r>
      <w:r w:rsidR="00C66200" w:rsidRPr="002D7292">
        <w:rPr>
          <w:sz w:val="22"/>
          <w:szCs w:val="22"/>
          <w:lang w:val="pl-PL"/>
        </w:rPr>
        <w:t>nformacji musi być zabezpieczony</w:t>
      </w:r>
      <w:r w:rsidRPr="002D7292">
        <w:rPr>
          <w:sz w:val="22"/>
          <w:szCs w:val="22"/>
          <w:lang w:val="pl-PL"/>
        </w:rPr>
        <w:t xml:space="preserve"> przed dostępem dla osób niepowołanych, np. hasłem lub w inny sposób stosowany przez Wykonawcę.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Internetowa platforma informacyjna powinna umożliwiać:</w:t>
      </w:r>
    </w:p>
    <w:p w:rsidR="00116AF1" w:rsidRPr="002D7292" w:rsidRDefault="00116AF1" w:rsidP="00116AF1">
      <w:pPr>
        <w:numPr>
          <w:ilvl w:val="0"/>
          <w:numId w:val="4"/>
        </w:numPr>
        <w:tabs>
          <w:tab w:val="clear" w:pos="720"/>
          <w:tab w:val="num" w:pos="454"/>
        </w:tabs>
        <w:suppressAutoHyphens w:val="0"/>
        <w:ind w:left="1219" w:hanging="425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wyszukiwanie, katalogowanie oraz grupowanie informacji, co najmniej według następujących kryteriów:</w:t>
      </w:r>
    </w:p>
    <w:p w:rsidR="00116AF1" w:rsidRPr="002D7292" w:rsidRDefault="00116AF1" w:rsidP="00116AF1">
      <w:pPr>
        <w:ind w:left="1503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-</w:t>
      </w:r>
      <w:r w:rsidRPr="002D7292">
        <w:rPr>
          <w:sz w:val="22"/>
          <w:szCs w:val="22"/>
          <w:lang w:val="pl-PL"/>
        </w:rPr>
        <w:tab/>
        <w:t>tematów/zagadnień/haseł;</w:t>
      </w:r>
    </w:p>
    <w:p w:rsidR="00116AF1" w:rsidRPr="002D7292" w:rsidRDefault="00116AF1" w:rsidP="00116AF1">
      <w:pPr>
        <w:ind w:left="1503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-</w:t>
      </w:r>
      <w:r w:rsidRPr="002D7292">
        <w:rPr>
          <w:sz w:val="22"/>
          <w:szCs w:val="22"/>
          <w:lang w:val="pl-PL"/>
        </w:rPr>
        <w:tab/>
        <w:t>tytułów (np. tytuł artykułu, nazwa programu);</w:t>
      </w:r>
    </w:p>
    <w:p w:rsidR="00116AF1" w:rsidRPr="002D7292" w:rsidRDefault="00116AF1" w:rsidP="00116AF1">
      <w:pPr>
        <w:ind w:left="1503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-</w:t>
      </w:r>
      <w:r w:rsidRPr="002D7292">
        <w:rPr>
          <w:sz w:val="22"/>
          <w:szCs w:val="22"/>
          <w:lang w:val="pl-PL"/>
        </w:rPr>
        <w:tab/>
        <w:t>treści;</w:t>
      </w:r>
    </w:p>
    <w:p w:rsidR="00116AF1" w:rsidRPr="002D7292" w:rsidRDefault="00116AF1" w:rsidP="00116AF1">
      <w:pPr>
        <w:ind w:left="1503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-</w:t>
      </w:r>
      <w:r w:rsidRPr="002D7292">
        <w:rPr>
          <w:sz w:val="22"/>
          <w:szCs w:val="22"/>
          <w:lang w:val="pl-PL"/>
        </w:rPr>
        <w:tab/>
        <w:t>autorów;</w:t>
      </w:r>
    </w:p>
    <w:p w:rsidR="00116AF1" w:rsidRPr="002D7292" w:rsidRDefault="00116AF1" w:rsidP="00116AF1">
      <w:pPr>
        <w:ind w:left="1503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-</w:t>
      </w:r>
      <w:r w:rsidRPr="002D7292">
        <w:rPr>
          <w:sz w:val="22"/>
          <w:szCs w:val="22"/>
          <w:lang w:val="pl-PL"/>
        </w:rPr>
        <w:tab/>
        <w:t>rodzaju mediów (np. prasa: dziennik/tygodnik/itd., radio, TV, Internet: portal/wortal/strona tematyczna/serwis informatyczny/czasopismo on-line);</w:t>
      </w:r>
    </w:p>
    <w:p w:rsidR="00116AF1" w:rsidRPr="002D7292" w:rsidRDefault="00116AF1" w:rsidP="00116AF1">
      <w:pPr>
        <w:ind w:left="1503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-</w:t>
      </w:r>
      <w:r w:rsidRPr="002D7292">
        <w:rPr>
          <w:sz w:val="22"/>
          <w:szCs w:val="22"/>
          <w:lang w:val="pl-PL"/>
        </w:rPr>
        <w:tab/>
        <w:t>dat/zakresu czasowego;</w:t>
      </w:r>
    </w:p>
    <w:p w:rsidR="00116AF1" w:rsidRPr="002D7292" w:rsidRDefault="00116AF1" w:rsidP="00116AF1">
      <w:pPr>
        <w:ind w:left="1503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-</w:t>
      </w:r>
      <w:r w:rsidRPr="002D7292">
        <w:rPr>
          <w:sz w:val="22"/>
          <w:szCs w:val="22"/>
          <w:lang w:val="pl-PL"/>
        </w:rPr>
        <w:tab/>
        <w:t>źródeł (np.: tytuły prasy, nazwy stacji itd.);</w:t>
      </w:r>
    </w:p>
    <w:p w:rsidR="00116AF1" w:rsidRPr="002D7292" w:rsidRDefault="00116AF1" w:rsidP="00116AF1">
      <w:pPr>
        <w:ind w:left="1503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-</w:t>
      </w:r>
      <w:r w:rsidRPr="002D7292">
        <w:rPr>
          <w:sz w:val="22"/>
          <w:szCs w:val="22"/>
          <w:lang w:val="pl-PL"/>
        </w:rPr>
        <w:tab/>
        <w:t>regionów (np.: kraj, województwo, region, powiat, gmina);</w:t>
      </w:r>
    </w:p>
    <w:p w:rsidR="00116AF1" w:rsidRPr="002D7292" w:rsidRDefault="00116AF1" w:rsidP="00116AF1">
      <w:pPr>
        <w:ind w:left="1503" w:hanging="284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-</w:t>
      </w:r>
      <w:r w:rsidRPr="002D7292">
        <w:rPr>
          <w:sz w:val="22"/>
          <w:szCs w:val="22"/>
          <w:lang w:val="pl-PL"/>
        </w:rPr>
        <w:tab/>
        <w:t>dowolnego ciągu znaków w treści materiału prasowego lub streszczenia.</w:t>
      </w:r>
    </w:p>
    <w:p w:rsidR="00116AF1" w:rsidRPr="002D7292" w:rsidRDefault="00116AF1" w:rsidP="00116AF1">
      <w:pPr>
        <w:numPr>
          <w:ilvl w:val="0"/>
          <w:numId w:val="4"/>
        </w:numPr>
        <w:tabs>
          <w:tab w:val="clear" w:pos="720"/>
        </w:tabs>
        <w:suppressAutoHyphens w:val="0"/>
        <w:spacing w:after="120"/>
        <w:ind w:left="1134" w:hanging="425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tworzenie zestawień zbiorczych (biuletynów) dla materiałów prasowych i treści tekstowych stron WWW, plików w formacie PDF, wraz ze spisem treści zawierającym dane takie jak: tytuł (nazwa) medium, tytuł tekstu, autor/źródło tekstu, data publikacji tekstu, numer strony w gazecie (czasopiśmie) w przypadku mediów drukowanych,</w:t>
      </w:r>
    </w:p>
    <w:p w:rsidR="00116AF1" w:rsidRPr="002D7292" w:rsidRDefault="00116AF1" w:rsidP="00116AF1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120"/>
        <w:ind w:left="1217" w:hanging="425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wydrukowanie wszystkich materiałów w skali 1:1 oraz streszczeń audycji RTV,</w:t>
      </w:r>
    </w:p>
    <w:p w:rsidR="00116AF1" w:rsidRPr="002D7292" w:rsidRDefault="00116AF1" w:rsidP="00116AF1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120"/>
        <w:ind w:left="1217" w:hanging="425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zapisywanie wybranych informacji w formie plików,</w:t>
      </w:r>
    </w:p>
    <w:p w:rsidR="00116AF1" w:rsidRPr="002D7292" w:rsidRDefault="00116AF1" w:rsidP="00116AF1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120"/>
        <w:ind w:left="1217" w:hanging="425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indywidualne zarządzanie materiałami,</w:t>
      </w:r>
    </w:p>
    <w:p w:rsidR="00116AF1" w:rsidRPr="002D7292" w:rsidRDefault="00116AF1" w:rsidP="00116AF1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120"/>
        <w:ind w:left="1217" w:hanging="425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ustalanie kolejności artykułów w zestawieniach, o których mowa w pkt b,</w:t>
      </w:r>
    </w:p>
    <w:p w:rsidR="00116AF1" w:rsidRPr="002D7292" w:rsidRDefault="00116AF1" w:rsidP="00116AF1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120"/>
        <w:ind w:left="1217" w:hanging="425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 xml:space="preserve">dostęp do archiwum. 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Informacje i materiały zamieszczane na internetowej platformie informacyjnej muszą być standardowo zamieszczane w odpowiednich formatach plików: gif, tiff, PDF, w formacie tekstowym, asf, avi, mpg, mp3, wav, wma.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W odniesieniu do informacji i materiałów z zasobów internetowych Wykonawca powinien zamieścić dodatkowo dokładny adres strony internetowej zmonitorowanej (wyszukanej) informacji lub materiału.</w:t>
      </w:r>
    </w:p>
    <w:p w:rsidR="00116AF1" w:rsidRPr="002D7292" w:rsidRDefault="00116AF1" w:rsidP="00116AF1">
      <w:pPr>
        <w:numPr>
          <w:ilvl w:val="1"/>
          <w:numId w:val="9"/>
        </w:numPr>
        <w:suppressAutoHyphens w:val="0"/>
        <w:spacing w:after="120"/>
        <w:jc w:val="both"/>
        <w:rPr>
          <w:sz w:val="22"/>
          <w:szCs w:val="22"/>
          <w:lang w:val="pl-PL"/>
        </w:rPr>
      </w:pPr>
      <w:r w:rsidRPr="002D7292">
        <w:rPr>
          <w:sz w:val="22"/>
          <w:szCs w:val="22"/>
          <w:lang w:val="pl-PL"/>
        </w:rPr>
        <w:t>W przy przypadku wielokrotnego nadania tej samej audycji (radio, telewizja), Wykonawca powinien podać tylko jedną informację o audycji, wskazując również godziny kolejnych emisji.</w:t>
      </w:r>
    </w:p>
    <w:p w:rsidR="00116AF1" w:rsidRPr="002D7292" w:rsidRDefault="00116AF1" w:rsidP="00116AF1">
      <w:pPr>
        <w:jc w:val="both"/>
        <w:rPr>
          <w:rFonts w:asciiTheme="minorHAnsi" w:hAnsiTheme="minorHAnsi"/>
          <w:lang w:val="pl-PL"/>
        </w:rPr>
      </w:pPr>
    </w:p>
    <w:p w:rsidR="00116AF1" w:rsidRPr="002D7292" w:rsidRDefault="00116AF1" w:rsidP="00116AF1">
      <w:pPr>
        <w:jc w:val="both"/>
        <w:rPr>
          <w:rFonts w:asciiTheme="minorHAnsi" w:hAnsiTheme="minorHAnsi"/>
          <w:lang w:val="pl-PL"/>
        </w:rPr>
      </w:pPr>
    </w:p>
    <w:p w:rsidR="00116AF1" w:rsidRPr="002D7292" w:rsidRDefault="00116AF1" w:rsidP="00116AF1">
      <w:pPr>
        <w:jc w:val="both"/>
        <w:rPr>
          <w:rFonts w:asciiTheme="minorHAnsi" w:hAnsiTheme="minorHAnsi"/>
          <w:lang w:val="pl-PL"/>
        </w:rPr>
      </w:pPr>
    </w:p>
    <w:p w:rsidR="00116AF1" w:rsidRPr="002D7292" w:rsidRDefault="00116AF1" w:rsidP="00116AF1">
      <w:pPr>
        <w:jc w:val="both"/>
        <w:rPr>
          <w:rFonts w:asciiTheme="minorHAnsi" w:hAnsiTheme="minorHAnsi"/>
          <w:lang w:val="pl-PL"/>
        </w:rPr>
      </w:pPr>
    </w:p>
    <w:p w:rsidR="00C57741" w:rsidRPr="002D7292" w:rsidRDefault="00C57741">
      <w:pPr>
        <w:rPr>
          <w:lang w:val="pl-PL"/>
        </w:rPr>
      </w:pPr>
    </w:p>
    <w:sectPr w:rsidR="00C57741" w:rsidRPr="002D7292" w:rsidSect="00C5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4E86"/>
    <w:multiLevelType w:val="hybridMultilevel"/>
    <w:tmpl w:val="73BED37A"/>
    <w:lvl w:ilvl="0" w:tplc="A7F2742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E095B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356C2B"/>
    <w:multiLevelType w:val="hybridMultilevel"/>
    <w:tmpl w:val="2FBA5EFE"/>
    <w:lvl w:ilvl="0" w:tplc="8DDCD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36D0C"/>
    <w:multiLevelType w:val="hybridMultilevel"/>
    <w:tmpl w:val="6368EC32"/>
    <w:lvl w:ilvl="0" w:tplc="C20820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8066B"/>
    <w:multiLevelType w:val="multilevel"/>
    <w:tmpl w:val="997A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5" w15:restartNumberingAfterBreak="0">
    <w:nsid w:val="4827475A"/>
    <w:multiLevelType w:val="multilevel"/>
    <w:tmpl w:val="CE564208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6" w15:restartNumberingAfterBreak="0">
    <w:nsid w:val="4DEF0C39"/>
    <w:multiLevelType w:val="multilevel"/>
    <w:tmpl w:val="F31C2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524F75EE"/>
    <w:multiLevelType w:val="hybridMultilevel"/>
    <w:tmpl w:val="040C7D1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66D128F0"/>
    <w:multiLevelType w:val="hybridMultilevel"/>
    <w:tmpl w:val="9B548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06BBC"/>
    <w:multiLevelType w:val="hybridMultilevel"/>
    <w:tmpl w:val="AAB689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6AF1"/>
    <w:rsid w:val="00116AF1"/>
    <w:rsid w:val="00160B00"/>
    <w:rsid w:val="002D7292"/>
    <w:rsid w:val="003F3316"/>
    <w:rsid w:val="006B1EAC"/>
    <w:rsid w:val="009054E3"/>
    <w:rsid w:val="00B77079"/>
    <w:rsid w:val="00C57741"/>
    <w:rsid w:val="00C66200"/>
    <w:rsid w:val="00D173CC"/>
    <w:rsid w:val="00D20878"/>
    <w:rsid w:val="00D22C40"/>
    <w:rsid w:val="00DB361E"/>
    <w:rsid w:val="00E40A6F"/>
    <w:rsid w:val="00ED055C"/>
    <w:rsid w:val="00F25825"/>
    <w:rsid w:val="00F6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7DAA5-C759-4E28-9A37-037FA61E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AF1"/>
    <w:pPr>
      <w:suppressAutoHyphens/>
      <w:spacing w:after="0" w:line="240" w:lineRule="auto"/>
    </w:pPr>
    <w:rPr>
      <w:rFonts w:ascii="Calibri" w:eastAsia="MS Mincho" w:hAnsi="Calibri" w:cs="Times New Roman"/>
      <w:sz w:val="24"/>
      <w:szCs w:val="24"/>
      <w:lang w:val="en-US" w:eastAsia="ar-SA"/>
    </w:rPr>
  </w:style>
  <w:style w:type="paragraph" w:styleId="Nagwek1">
    <w:name w:val="heading 1"/>
    <w:basedOn w:val="Normalny"/>
    <w:next w:val="Normalny"/>
    <w:link w:val="Nagwek1Znak"/>
    <w:qFormat/>
    <w:rsid w:val="00116AF1"/>
    <w:pPr>
      <w:keepNext/>
      <w:numPr>
        <w:numId w:val="1"/>
      </w:numPr>
      <w:suppressAutoHyphens w:val="0"/>
      <w:spacing w:before="240" w:after="240"/>
      <w:outlineLvl w:val="0"/>
    </w:pPr>
    <w:rPr>
      <w:rFonts w:ascii="Times New Roman" w:eastAsia="Times New Roman" w:hAnsi="Times New Roman" w:cs="Arial"/>
      <w:b/>
      <w:bCs/>
      <w:kern w:val="32"/>
      <w:szCs w:val="32"/>
      <w:u w:val="single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116AF1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Times New Roman" w:eastAsia="Times New Roman" w:hAnsi="Times New Roman" w:cs="Arial"/>
      <w:b/>
      <w:bCs/>
      <w:iCs/>
      <w:szCs w:val="28"/>
      <w:lang w:val="pl-PL" w:eastAsia="pl-PL"/>
    </w:rPr>
  </w:style>
  <w:style w:type="paragraph" w:styleId="Nagwek3">
    <w:name w:val="heading 3"/>
    <w:basedOn w:val="Normalny"/>
    <w:next w:val="Normalny"/>
    <w:link w:val="Nagwek3Znak"/>
    <w:qFormat/>
    <w:rsid w:val="00116AF1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pl-PL" w:eastAsia="pl-PL"/>
    </w:rPr>
  </w:style>
  <w:style w:type="paragraph" w:styleId="Nagwek4">
    <w:name w:val="heading 4"/>
    <w:basedOn w:val="Normalny"/>
    <w:next w:val="Normalny"/>
    <w:link w:val="Nagwek4Znak"/>
    <w:qFormat/>
    <w:rsid w:val="00116AF1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116AF1"/>
    <w:pPr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qFormat/>
    <w:rsid w:val="00116AF1"/>
    <w:pPr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116AF1"/>
    <w:pPr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eastAsia="Times New Roman" w:hAnsi="Times New Roman"/>
      <w:lang w:val="pl-PL" w:eastAsia="pl-PL"/>
    </w:rPr>
  </w:style>
  <w:style w:type="paragraph" w:styleId="Nagwek8">
    <w:name w:val="heading 8"/>
    <w:basedOn w:val="Normalny"/>
    <w:next w:val="Normalny"/>
    <w:link w:val="Nagwek8Znak"/>
    <w:qFormat/>
    <w:rsid w:val="00116AF1"/>
    <w:pPr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eastAsia="Times New Roman" w:hAnsi="Times New Roman"/>
      <w:i/>
      <w:iCs/>
      <w:lang w:val="pl-PL" w:eastAsia="pl-PL"/>
    </w:rPr>
  </w:style>
  <w:style w:type="paragraph" w:styleId="Nagwek9">
    <w:name w:val="heading 9"/>
    <w:basedOn w:val="Normalny"/>
    <w:next w:val="Normalny"/>
    <w:link w:val="Nagwek9Znak"/>
    <w:qFormat/>
    <w:rsid w:val="00116AF1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6AF1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116AF1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16AF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16AF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16AF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16AF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16A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16AF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16AF1"/>
    <w:rPr>
      <w:rFonts w:ascii="Arial" w:eastAsia="Times New Roman" w:hAnsi="Arial" w:cs="Arial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6A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6AF1"/>
    <w:rPr>
      <w:rFonts w:ascii="Calibri" w:eastAsia="MS Mincho" w:hAnsi="Calibri" w:cs="Times New Roman"/>
      <w:sz w:val="24"/>
      <w:szCs w:val="24"/>
      <w:lang w:val="en-US" w:eastAsia="ar-SA"/>
    </w:rPr>
  </w:style>
  <w:style w:type="character" w:styleId="Hipercze">
    <w:name w:val="Hyperlink"/>
    <w:rsid w:val="00116AF1"/>
    <w:rPr>
      <w:color w:val="0000FF"/>
      <w:u w:val="single"/>
    </w:rPr>
  </w:style>
  <w:style w:type="character" w:styleId="HTML-cytat">
    <w:name w:val="HTML Cite"/>
    <w:rsid w:val="00116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azeta.pl" TargetMode="External"/><Relationship Id="rId18" Type="http://schemas.openxmlformats.org/officeDocument/2006/relationships/hyperlink" Target="http://www.polskieradio.pl/trojka/" TargetMode="External"/><Relationship Id="rId26" Type="http://schemas.openxmlformats.org/officeDocument/2006/relationships/hyperlink" Target="http://www.300polityka.pl" TargetMode="External"/><Relationship Id="rId39" Type="http://schemas.openxmlformats.org/officeDocument/2006/relationships/hyperlink" Target="http://www.szczecin.gazeta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ynek-kolejowy.pl" TargetMode="External"/><Relationship Id="rId34" Type="http://schemas.openxmlformats.org/officeDocument/2006/relationships/hyperlink" Target="http://www.gs.24.pl" TargetMode="External"/><Relationship Id="rId42" Type="http://schemas.openxmlformats.org/officeDocument/2006/relationships/hyperlink" Target="http://www.kamienskie.info" TargetMode="External"/><Relationship Id="rId47" Type="http://schemas.openxmlformats.org/officeDocument/2006/relationships/hyperlink" Target="http://www.radioszczecin.p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interia.pl" TargetMode="External"/><Relationship Id="rId12" Type="http://schemas.openxmlformats.org/officeDocument/2006/relationships/hyperlink" Target="http://www.e-biznes.pl" TargetMode="External"/><Relationship Id="rId17" Type="http://schemas.openxmlformats.org/officeDocument/2006/relationships/hyperlink" Target="http://www.polskieradio.pl/jedynka/" TargetMode="External"/><Relationship Id="rId25" Type="http://schemas.openxmlformats.org/officeDocument/2006/relationships/hyperlink" Target="http://www.wpolityce.pl" TargetMode="External"/><Relationship Id="rId33" Type="http://schemas.openxmlformats.org/officeDocument/2006/relationships/hyperlink" Target="http://www.gk24.pl" TargetMode="External"/><Relationship Id="rId38" Type="http://schemas.openxmlformats.org/officeDocument/2006/relationships/hyperlink" Target="http://www.24kurier.pl" TargetMode="External"/><Relationship Id="rId46" Type="http://schemas.openxmlformats.org/officeDocument/2006/relationships/hyperlink" Target="http://www.Inzynier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p.pl" TargetMode="External"/><Relationship Id="rId20" Type="http://schemas.openxmlformats.org/officeDocument/2006/relationships/hyperlink" Target="http://www.rmf24.pl" TargetMode="External"/><Relationship Id="rId29" Type="http://schemas.openxmlformats.org/officeDocument/2006/relationships/hyperlink" Target="http://www.gospodarkamorska.pl" TargetMode="External"/><Relationship Id="rId41" Type="http://schemas.openxmlformats.org/officeDocument/2006/relationships/hyperlink" Target="http://www.wyspiarzniebieski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onet.pl" TargetMode="External"/><Relationship Id="rId11" Type="http://schemas.openxmlformats.org/officeDocument/2006/relationships/hyperlink" Target="http://www.polskieradio.pl/pr24" TargetMode="External"/><Relationship Id="rId24" Type="http://schemas.openxmlformats.org/officeDocument/2006/relationships/hyperlink" Target="http://www.rynekinfrastruktury.pl/" TargetMode="External"/><Relationship Id="rId32" Type="http://schemas.openxmlformats.org/officeDocument/2006/relationships/hyperlink" Target="http://www.gp24.pl" TargetMode="External"/><Relationship Id="rId37" Type="http://schemas.openxmlformats.org/officeDocument/2006/relationships/hyperlink" Target="http://www.ikamien.pl" TargetMode="External"/><Relationship Id="rId40" Type="http://schemas.openxmlformats.org/officeDocument/2006/relationships/hyperlink" Target="http://www.balticportal.pl" TargetMode="External"/><Relationship Id="rId45" Type="http://schemas.openxmlformats.org/officeDocument/2006/relationships/hyperlink" Target="http://www.Porte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ziennik.pl" TargetMode="External"/><Relationship Id="rId23" Type="http://schemas.openxmlformats.org/officeDocument/2006/relationships/hyperlink" Target="http://www.wnp.pl" TargetMode="External"/><Relationship Id="rId28" Type="http://schemas.openxmlformats.org/officeDocument/2006/relationships/hyperlink" Target="http://kulisy24.com/" TargetMode="External"/><Relationship Id="rId36" Type="http://schemas.openxmlformats.org/officeDocument/2006/relationships/hyperlink" Target="http://www.eswinoujscie.pl" TargetMode="External"/><Relationship Id="rId49" Type="http://schemas.openxmlformats.org/officeDocument/2006/relationships/hyperlink" Target="http://www.innpoland.pl" TargetMode="External"/><Relationship Id="rId10" Type="http://schemas.openxmlformats.org/officeDocument/2006/relationships/hyperlink" Target="https://samorzad.pap.pl" TargetMode="External"/><Relationship Id="rId19" Type="http://schemas.openxmlformats.org/officeDocument/2006/relationships/hyperlink" Target="http://www.radiozet.pl/" TargetMode="External"/><Relationship Id="rId31" Type="http://schemas.openxmlformats.org/officeDocument/2006/relationships/hyperlink" Target="http://www.trojmiasto.pl" TargetMode="External"/><Relationship Id="rId44" Type="http://schemas.openxmlformats.org/officeDocument/2006/relationships/hyperlink" Target="http://www.Gd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.pl" TargetMode="External"/><Relationship Id="rId14" Type="http://schemas.openxmlformats.org/officeDocument/2006/relationships/hyperlink" Target="http://www.tvn24.pl" TargetMode="External"/><Relationship Id="rId22" Type="http://schemas.openxmlformats.org/officeDocument/2006/relationships/hyperlink" Target="http://www.money.pl" TargetMode="External"/><Relationship Id="rId27" Type="http://schemas.openxmlformats.org/officeDocument/2006/relationships/hyperlink" Target="http://www.niezalezna.pl" TargetMode="External"/><Relationship Id="rId30" Type="http://schemas.openxmlformats.org/officeDocument/2006/relationships/hyperlink" Target="http://www.portalmorski.pl" TargetMode="External"/><Relationship Id="rId35" Type="http://schemas.openxmlformats.org/officeDocument/2006/relationships/hyperlink" Target="http://www.iswinoujscie.pl" TargetMode="External"/><Relationship Id="rId43" Type="http://schemas.openxmlformats.org/officeDocument/2006/relationships/hyperlink" Target="http://www.dziwnow.net" TargetMode="External"/><Relationship Id="rId48" Type="http://schemas.openxmlformats.org/officeDocument/2006/relationships/hyperlink" Target="http://www.tvregionalna24.pl" TargetMode="External"/><Relationship Id="rId8" Type="http://schemas.openxmlformats.org/officeDocument/2006/relationships/hyperlink" Target="http://www.wp.p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CDAE4-BB6F-41D2-A841-CE810817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aworonowicz</dc:creator>
  <cp:keywords/>
  <dc:description/>
  <cp:lastModifiedBy>Piątkowska, Agnieszka</cp:lastModifiedBy>
  <cp:revision>14</cp:revision>
  <dcterms:created xsi:type="dcterms:W3CDTF">2020-07-24T13:02:00Z</dcterms:created>
  <dcterms:modified xsi:type="dcterms:W3CDTF">2021-08-16T11:42:00Z</dcterms:modified>
</cp:coreProperties>
</file>